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2"/>
        <w:gridCol w:w="7072"/>
      </w:tblGrid>
      <w:tr w:rsidR="005A54B5" w:rsidTr="00AD0D68">
        <w:tc>
          <w:tcPr>
            <w:tcW w:w="7072" w:type="dxa"/>
          </w:tcPr>
          <w:p w:rsidR="005A54B5" w:rsidRDefault="005A54B5">
            <w:r>
              <w:rPr>
                <w:noProof/>
                <w:lang w:eastAsia="cs-CZ"/>
              </w:rPr>
              <w:drawing>
                <wp:inline distT="0" distB="0" distL="0" distR="0" wp14:anchorId="742006FA" wp14:editId="0BB89C2F">
                  <wp:extent cx="2390775" cy="1793530"/>
                  <wp:effectExtent l="0" t="0" r="0" b="0"/>
                  <wp:docPr id="2" name="Obrázek 2" descr="C:\Users\babincova\Desktop\GRANTY a DOTACE\2023\EVVO2023-zahrada\vyúčtování\fotky\20230524_07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bincova\Desktop\GRANTY a DOTACE\2023\EVVO2023-zahrada\vyúčtování\fotky\20230524_07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007" cy="179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4B5" w:rsidRDefault="005A54B5"/>
          <w:p w:rsidR="005A54B5" w:rsidRDefault="005A54B5">
            <w:r>
              <w:rPr>
                <w:noProof/>
                <w:lang w:eastAsia="cs-CZ"/>
              </w:rPr>
              <w:drawing>
                <wp:inline distT="0" distB="0" distL="0" distR="0" wp14:anchorId="444C7830" wp14:editId="44AB9D5B">
                  <wp:extent cx="4225976" cy="3170273"/>
                  <wp:effectExtent l="0" t="0" r="3175" b="0"/>
                  <wp:docPr id="3" name="Obrázek 3" descr="C:\Users\babincova\Desktop\GRANTY a DOTACE\2023\EVVO2023-zahrada\vyúčtování\fotky\20230524_072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bincova\Desktop\GRANTY a DOTACE\2023\EVVO2023-zahrada\vyúčtování\fotky\20230524_072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26079" cy="31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5A54B5" w:rsidRDefault="005A54B5"/>
          <w:p w:rsidR="005A54B5" w:rsidRDefault="005A54B5"/>
          <w:p w:rsidR="005A54B5" w:rsidRDefault="005A54B5"/>
          <w:p w:rsidR="005A54B5" w:rsidRDefault="005A54B5"/>
          <w:p w:rsidR="005A54B5" w:rsidRDefault="005A54B5"/>
          <w:p w:rsidR="005A54B5" w:rsidRDefault="005A54B5"/>
          <w:p w:rsidR="005A54B5" w:rsidRDefault="005A54B5"/>
          <w:p w:rsidR="005A54B5" w:rsidRDefault="005A54B5"/>
          <w:p w:rsidR="005A54B5" w:rsidRDefault="005A54B5"/>
          <w:p w:rsidR="005A54B5" w:rsidRPr="005A54B5" w:rsidRDefault="005A54B5">
            <w:pPr>
              <w:rPr>
                <w:b/>
                <w:sz w:val="40"/>
                <w:szCs w:val="40"/>
              </w:rPr>
            </w:pPr>
            <w:r w:rsidRPr="005A54B5">
              <w:rPr>
                <w:b/>
                <w:sz w:val="40"/>
                <w:szCs w:val="40"/>
              </w:rPr>
              <w:t>Projekt</w:t>
            </w:r>
          </w:p>
          <w:p w:rsidR="005A54B5" w:rsidRPr="005A54B5" w:rsidRDefault="005A54B5">
            <w:pPr>
              <w:rPr>
                <w:b/>
                <w:sz w:val="40"/>
                <w:szCs w:val="40"/>
              </w:rPr>
            </w:pPr>
          </w:p>
          <w:p w:rsidR="005A54B5" w:rsidRPr="005A54B5" w:rsidRDefault="005A54B5" w:rsidP="005A54B5">
            <w:pPr>
              <w:jc w:val="both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  <w:r w:rsidRPr="005A54B5">
              <w:rPr>
                <w:rFonts w:ascii="Tahoma" w:hAnsi="Tahoma" w:cs="Tahoma"/>
                <w:b/>
                <w:color w:val="FF0000"/>
                <w:sz w:val="40"/>
                <w:szCs w:val="40"/>
              </w:rPr>
              <w:t>Zahradní koutek zaměřený na získávání praktických dovedností v oblasti pěstování</w:t>
            </w:r>
          </w:p>
          <w:p w:rsidR="005A54B5" w:rsidRPr="005A54B5" w:rsidRDefault="005A54B5" w:rsidP="005A54B5">
            <w:pPr>
              <w:jc w:val="both"/>
              <w:rPr>
                <w:rFonts w:ascii="Tahoma" w:hAnsi="Tahoma" w:cs="Tahoma"/>
                <w:b/>
                <w:color w:val="FF0000"/>
                <w:sz w:val="40"/>
                <w:szCs w:val="40"/>
              </w:rPr>
            </w:pPr>
          </w:p>
          <w:p w:rsidR="005A54B5" w:rsidRDefault="005A54B5" w:rsidP="005A54B5">
            <w:pPr>
              <w:jc w:val="both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  <w:p w:rsidR="005A54B5" w:rsidRDefault="005A54B5" w:rsidP="005A54B5">
            <w:pPr>
              <w:jc w:val="both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  <w:p w:rsidR="005A54B5" w:rsidRDefault="005A54B5" w:rsidP="005A54B5">
            <w:pPr>
              <w:jc w:val="both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  <w:p w:rsidR="005A54B5" w:rsidRDefault="005A54B5" w:rsidP="005A54B5">
            <w:pPr>
              <w:jc w:val="both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  <w:p w:rsidR="005A54B5" w:rsidRDefault="005A54B5" w:rsidP="005A54B5">
            <w:pPr>
              <w:jc w:val="both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  <w:p w:rsidR="005A54B5" w:rsidRDefault="005A54B5" w:rsidP="005A54B5">
            <w:p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6C096AF" wp14:editId="25617D42">
                  <wp:extent cx="3190875" cy="122872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34D6" w:rsidRDefault="007834D6" w:rsidP="005A54B5">
            <w:p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7834D6" w:rsidRPr="005A54B5" w:rsidRDefault="007834D6" w:rsidP="005A54B5">
            <w:p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</w:tr>
      <w:tr w:rsidR="007834D6" w:rsidTr="00AD0D68">
        <w:tc>
          <w:tcPr>
            <w:tcW w:w="7072" w:type="dxa"/>
          </w:tcPr>
          <w:p w:rsidR="007834D6" w:rsidRPr="007834D6" w:rsidRDefault="007834D6">
            <w:pPr>
              <w:rPr>
                <w:b/>
              </w:rPr>
            </w:pPr>
            <w:r w:rsidRPr="007834D6">
              <w:rPr>
                <w:b/>
              </w:rPr>
              <w:lastRenderedPageBreak/>
              <w:t xml:space="preserve">Milí rodiče, milí žáci. </w:t>
            </w:r>
          </w:p>
          <w:p w:rsidR="007834D6" w:rsidRDefault="007834D6" w:rsidP="007834D6">
            <w:pPr>
              <w:jc w:val="both"/>
            </w:pPr>
            <w:r>
              <w:t xml:space="preserve">V kalendářním roce 2023 probíhal na naší škole ZŠ a MŠ Ostrava – Poruba, </w:t>
            </w:r>
            <w:proofErr w:type="spellStart"/>
            <w:proofErr w:type="gramStart"/>
            <w:r>
              <w:t>p.o</w:t>
            </w:r>
            <w:proofErr w:type="spellEnd"/>
            <w:r>
              <w:t>.</w:t>
            </w:r>
            <w:proofErr w:type="gramEnd"/>
            <w:r>
              <w:t xml:space="preserve"> projekt s názvem </w:t>
            </w:r>
            <w:r w:rsidRPr="007834D6">
              <w:rPr>
                <w:rFonts w:ascii="Tahoma" w:hAnsi="Tahoma" w:cs="Tahoma"/>
                <w:b/>
                <w:sz w:val="20"/>
                <w:szCs w:val="20"/>
              </w:rPr>
              <w:t>Zahradní koutek zaměřený na získávání praktických dovedností v oblasti pěstování</w:t>
            </w:r>
            <w:r w:rsidRPr="007834D6">
              <w:rPr>
                <w:rFonts w:ascii="Tahoma" w:hAnsi="Tahoma" w:cs="Tahoma"/>
                <w:b/>
                <w:sz w:val="20"/>
              </w:rPr>
              <w:t>,</w:t>
            </w:r>
            <w:r w:rsidRPr="007834D6">
              <w:t xml:space="preserve"> </w:t>
            </w:r>
            <w:r>
              <w:t xml:space="preserve">který podpořil finančně Moravskoslezský kraj. </w:t>
            </w:r>
          </w:p>
          <w:p w:rsidR="007834D6" w:rsidRDefault="007834D6" w:rsidP="007834D6">
            <w:pPr>
              <w:jc w:val="both"/>
            </w:pPr>
          </w:p>
          <w:p w:rsidR="007834D6" w:rsidRPr="0095794D" w:rsidRDefault="007834D6" w:rsidP="007834D6">
            <w:pPr>
              <w:jc w:val="both"/>
              <w:rPr>
                <w:b/>
              </w:rPr>
            </w:pPr>
            <w:r w:rsidRPr="0095794D">
              <w:rPr>
                <w:b/>
              </w:rPr>
              <w:t>Výše dotace MSK: 70 000,-Kč, spoluúčast školy nebyla vyžadována.</w:t>
            </w:r>
          </w:p>
          <w:p w:rsidR="007834D6" w:rsidRDefault="007834D6" w:rsidP="007834D6">
            <w:pPr>
              <w:jc w:val="both"/>
            </w:pPr>
          </w:p>
          <w:p w:rsidR="00C137FA" w:rsidRDefault="007834D6" w:rsidP="00C137FA">
            <w:pPr>
              <w:jc w:val="both"/>
            </w:pPr>
            <w:r>
              <w:t xml:space="preserve">Z projektu byly podpořeny tyto aktivity: </w:t>
            </w:r>
          </w:p>
          <w:p w:rsidR="00C137FA" w:rsidRDefault="00C137FA" w:rsidP="00C137FA">
            <w:pPr>
              <w:jc w:val="both"/>
            </w:pPr>
          </w:p>
          <w:p w:rsidR="00C137FA" w:rsidRPr="00C137FA" w:rsidRDefault="007834D6" w:rsidP="00C137FA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t xml:space="preserve">vznik </w:t>
            </w:r>
            <w:r w:rsidR="0095794D">
              <w:t>zahradního koutk</w:t>
            </w:r>
            <w:r w:rsidR="00C137FA">
              <w:t xml:space="preserve">u </w:t>
            </w:r>
            <w:r w:rsidR="0095794D">
              <w:t xml:space="preserve">s jednoduchým betonovým </w:t>
            </w:r>
            <w:r>
              <w:t>posezení</w:t>
            </w:r>
            <w:r w:rsidR="0095794D">
              <w:t>m v kombinaci s recyklovanými dřevo</w:t>
            </w:r>
            <w:r w:rsidR="00FF47A0">
              <w:t xml:space="preserve"> </w:t>
            </w:r>
            <w:r w:rsidR="0095794D">
              <w:t>plastovými prvky</w:t>
            </w:r>
            <w:r>
              <w:t xml:space="preserve">, </w:t>
            </w:r>
          </w:p>
          <w:p w:rsidR="00C137FA" w:rsidRPr="00C137FA" w:rsidRDefault="00C137FA" w:rsidP="00C137FA">
            <w:pPr>
              <w:pStyle w:val="Odstavecseseznamem"/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Pr="00C137FA" w:rsidRDefault="007834D6" w:rsidP="00C137FA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t>vybudování bylinkových, kvě</w:t>
            </w:r>
            <w:r w:rsidR="00C137FA">
              <w:t>tinových a zeleninových záhonů</w:t>
            </w:r>
            <w:r>
              <w:t xml:space="preserve">, </w:t>
            </w:r>
          </w:p>
          <w:p w:rsidR="00C137FA" w:rsidRPr="00C137FA" w:rsidRDefault="00C137FA" w:rsidP="00C137FA">
            <w:pPr>
              <w:pStyle w:val="Odstavecseseznamem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Pr="00C137FA" w:rsidRDefault="00C137FA" w:rsidP="00C137FA">
            <w:pPr>
              <w:pStyle w:val="Odstavecseseznamem"/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Pr="00C137FA" w:rsidRDefault="007834D6" w:rsidP="00C137FA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t>úprava zah</w:t>
            </w:r>
            <w:r w:rsidR="00C137FA">
              <w:t>rady založením nového trávníku,</w:t>
            </w:r>
            <w:r>
              <w:t xml:space="preserve"> </w:t>
            </w:r>
          </w:p>
          <w:p w:rsidR="00C137FA" w:rsidRPr="00C137FA" w:rsidRDefault="00C137FA" w:rsidP="00C137FA">
            <w:pPr>
              <w:pStyle w:val="Odstavecseseznamem"/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Pr="00C137FA" w:rsidRDefault="007834D6" w:rsidP="00C137FA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t xml:space="preserve">osázením </w:t>
            </w:r>
            <w:r w:rsidR="00C137FA">
              <w:t xml:space="preserve">okolí koutku </w:t>
            </w:r>
            <w:r>
              <w:t>jednoletým</w:t>
            </w:r>
            <w:r w:rsidR="00C137FA">
              <w:t xml:space="preserve">i, dvouletými rostlinami, keři </w:t>
            </w:r>
            <w:r>
              <w:t xml:space="preserve">či okrasnými stromy, </w:t>
            </w:r>
          </w:p>
          <w:p w:rsidR="00C137FA" w:rsidRPr="00C137FA" w:rsidRDefault="00C137FA" w:rsidP="00C137FA">
            <w:pPr>
              <w:pStyle w:val="Odstavecseseznamem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Pr="00C137FA" w:rsidRDefault="00C137FA" w:rsidP="00C137FA">
            <w:pPr>
              <w:pStyle w:val="Odstavecseseznamem"/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Pr="00C137FA" w:rsidRDefault="007834D6" w:rsidP="00C137FA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t>zakoupení nářadí,</w:t>
            </w:r>
            <w:r w:rsidR="00C137FA">
              <w:t xml:space="preserve"> </w:t>
            </w:r>
          </w:p>
          <w:p w:rsidR="00C137FA" w:rsidRPr="00C137FA" w:rsidRDefault="00C137FA" w:rsidP="00C137FA">
            <w:pPr>
              <w:pStyle w:val="Odstavecseseznamem"/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7834D6" w:rsidRPr="00C137FA" w:rsidRDefault="00C137FA" w:rsidP="00C137FA">
            <w:pPr>
              <w:pStyle w:val="Odstavecseseznamem"/>
              <w:numPr>
                <w:ilvl w:val="0"/>
                <w:numId w:val="1"/>
              </w:num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  <w:r>
              <w:t>výroba hmyzích domků</w:t>
            </w:r>
          </w:p>
          <w:p w:rsidR="00C137FA" w:rsidRPr="00C137FA" w:rsidRDefault="00C137FA" w:rsidP="00C137FA">
            <w:pPr>
              <w:pStyle w:val="Odstavecseseznamem"/>
              <w:rPr>
                <w:rFonts w:ascii="Tahoma" w:hAnsi="Tahoma" w:cs="Tahoma"/>
                <w:b/>
                <w:color w:val="FF0000"/>
                <w:sz w:val="20"/>
              </w:rPr>
            </w:pPr>
          </w:p>
          <w:p w:rsidR="00C137FA" w:rsidRDefault="00C137FA" w:rsidP="00C137FA">
            <w:pPr>
              <w:jc w:val="both"/>
            </w:pPr>
            <w:r>
              <w:t>Všechny tyto činnosti pomohou dětem nejen získat nové poznatky a zkušenosti, které pak uplatní ve výuce, ale také získají kladný vztah k přírodě, naučí se jí poznávat, využívat a zároveň chránit.</w:t>
            </w:r>
          </w:p>
          <w:p w:rsidR="00C137FA" w:rsidRDefault="00C137FA" w:rsidP="00C137FA">
            <w:pPr>
              <w:jc w:val="both"/>
            </w:pPr>
          </w:p>
          <w:p w:rsidR="00C137FA" w:rsidRPr="00C137FA" w:rsidRDefault="00C137FA" w:rsidP="00C137FA">
            <w:pPr>
              <w:jc w:val="both"/>
              <w:rPr>
                <w:b/>
              </w:rPr>
            </w:pPr>
            <w:r w:rsidRPr="00C137FA">
              <w:rPr>
                <w:b/>
              </w:rPr>
              <w:t>Za finanční podpory Moravskoslezského kraje jsme se mohli stát badateli a pustit se do práce…</w:t>
            </w:r>
          </w:p>
          <w:p w:rsidR="00C137FA" w:rsidRPr="00C137FA" w:rsidRDefault="00C137FA" w:rsidP="00C137FA">
            <w:pPr>
              <w:jc w:val="both"/>
              <w:rPr>
                <w:rFonts w:ascii="Tahoma" w:hAnsi="Tahoma" w:cs="Tahoma"/>
                <w:b/>
                <w:color w:val="FF0000"/>
                <w:sz w:val="20"/>
              </w:rPr>
            </w:pPr>
          </w:p>
        </w:tc>
        <w:tc>
          <w:tcPr>
            <w:tcW w:w="7072" w:type="dxa"/>
          </w:tcPr>
          <w:p w:rsidR="00BF75DA" w:rsidRPr="00BF75DA" w:rsidRDefault="00BF75DA">
            <w:pPr>
              <w:rPr>
                <w:b/>
                <w:color w:val="FF0000"/>
              </w:rPr>
            </w:pPr>
            <w:r w:rsidRPr="00BF75DA">
              <w:rPr>
                <w:b/>
                <w:color w:val="FF0000"/>
              </w:rPr>
              <w:t xml:space="preserve">Co nás ještě čeká? </w:t>
            </w:r>
          </w:p>
          <w:p w:rsidR="00BF75DA" w:rsidRDefault="00BF75DA">
            <w:r>
              <w:t xml:space="preserve">V některých činnostech můžeme pokračovat i v dalších letech. </w:t>
            </w:r>
          </w:p>
          <w:p w:rsidR="00BF75DA" w:rsidRDefault="00BF75DA"/>
          <w:p w:rsidR="002503A6" w:rsidRPr="002503A6" w:rsidRDefault="002503A6" w:rsidP="00BF75DA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2503A6">
              <w:rPr>
                <w:rFonts w:cstheme="minorHAnsi"/>
              </w:rPr>
              <w:t>Jelikož se ve stěžejních bodech nemění obsah vzdělávání školního vzdělávacího programu Berlička, bude výuka a využívání zahradního koutku probíhat i v dalších letech. Na výuku plynně nav</w:t>
            </w:r>
            <w:r w:rsidR="00AA5B39">
              <w:rPr>
                <w:rFonts w:cstheme="minorHAnsi"/>
              </w:rPr>
              <w:t>áž</w:t>
            </w:r>
            <w:r w:rsidRPr="002503A6">
              <w:rPr>
                <w:rFonts w:cstheme="minorHAnsi"/>
              </w:rPr>
              <w:t xml:space="preserve">í volnočasové aktivity nebo pobyt dětí ve školní družině. </w:t>
            </w:r>
          </w:p>
          <w:p w:rsidR="002503A6" w:rsidRPr="002503A6" w:rsidRDefault="002503A6" w:rsidP="002503A6">
            <w:pPr>
              <w:pStyle w:val="Odstavecseseznamem"/>
              <w:rPr>
                <w:rFonts w:cstheme="minorHAnsi"/>
              </w:rPr>
            </w:pPr>
          </w:p>
          <w:p w:rsidR="00252F36" w:rsidRDefault="002503A6" w:rsidP="00BF75DA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2503A6">
              <w:rPr>
                <w:rFonts w:cstheme="minorHAnsi"/>
              </w:rPr>
              <w:t>Pod dohledem vychovatelů</w:t>
            </w:r>
            <w:r>
              <w:rPr>
                <w:rFonts w:cstheme="minorHAnsi"/>
              </w:rPr>
              <w:t xml:space="preserve"> budou</w:t>
            </w:r>
            <w:r w:rsidRPr="002503A6">
              <w:rPr>
                <w:rFonts w:cstheme="minorHAnsi"/>
              </w:rPr>
              <w:t xml:space="preserve"> žáci </w:t>
            </w:r>
            <w:r>
              <w:rPr>
                <w:rFonts w:cstheme="minorHAnsi"/>
              </w:rPr>
              <w:t xml:space="preserve">i nadále plít, okopávat, hrabat spadané listí, pěstovat </w:t>
            </w:r>
            <w:r w:rsidRPr="002503A6">
              <w:rPr>
                <w:rFonts w:cstheme="minorHAnsi"/>
              </w:rPr>
              <w:t>drobnou zel</w:t>
            </w:r>
            <w:r w:rsidR="00252F36">
              <w:rPr>
                <w:rFonts w:cstheme="minorHAnsi"/>
              </w:rPr>
              <w:t>eninu a okrasné květiny. Dále pokračuje</w:t>
            </w:r>
            <w:r w:rsidRPr="002503A6">
              <w:rPr>
                <w:rFonts w:cstheme="minorHAnsi"/>
              </w:rPr>
              <w:t xml:space="preserve"> v činnosti Teraristický kroužek, ve kterém se žáci </w:t>
            </w:r>
            <w:r w:rsidR="00252F36">
              <w:rPr>
                <w:rFonts w:cstheme="minorHAnsi"/>
              </w:rPr>
              <w:t xml:space="preserve">i nadále </w:t>
            </w:r>
            <w:r w:rsidRPr="002503A6">
              <w:rPr>
                <w:rFonts w:cstheme="minorHAnsi"/>
              </w:rPr>
              <w:t xml:space="preserve">starají o drobná zvířata (králíky, želvy, chameleona, činčilu). Uklízí venkovní výběh i klece, vyměňují podestýlku, nasypou potravu, doplní vodu. </w:t>
            </w:r>
          </w:p>
          <w:p w:rsidR="00252F36" w:rsidRPr="00252F36" w:rsidRDefault="00252F36" w:rsidP="00252F36">
            <w:pPr>
              <w:pStyle w:val="Odstavecseseznamem"/>
              <w:rPr>
                <w:rFonts w:cstheme="minorHAnsi"/>
              </w:rPr>
            </w:pPr>
          </w:p>
          <w:p w:rsidR="00252F36" w:rsidRDefault="002503A6" w:rsidP="00BF75DA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Pr="002503A6">
              <w:rPr>
                <w:rFonts w:cstheme="minorHAnsi"/>
              </w:rPr>
              <w:t xml:space="preserve">ktivity </w:t>
            </w:r>
            <w:r>
              <w:rPr>
                <w:rFonts w:cstheme="minorHAnsi"/>
              </w:rPr>
              <w:t xml:space="preserve">z oblasti EVVO </w:t>
            </w:r>
            <w:r w:rsidR="00252F36">
              <w:rPr>
                <w:rFonts w:cstheme="minorHAnsi"/>
              </w:rPr>
              <w:t>plánujeme</w:t>
            </w:r>
            <w:r w:rsidRPr="002503A6">
              <w:rPr>
                <w:rFonts w:cstheme="minorHAnsi"/>
              </w:rPr>
              <w:t xml:space="preserve"> každý školní rok obměňovat či doplňovat. Budou realizovány nejen pro naše žáky, ale také pro další organizace, se kterými naše škola spolupracuje. Různých soutěží, projektových dnů, workshopů, setkáníc</w:t>
            </w:r>
            <w:r w:rsidR="00252F36">
              <w:rPr>
                <w:rFonts w:cstheme="minorHAnsi"/>
              </w:rPr>
              <w:t xml:space="preserve">h se mohou zúčastnit i rodiče. </w:t>
            </w:r>
            <w:r w:rsidRPr="002503A6">
              <w:rPr>
                <w:rFonts w:cstheme="minorHAnsi"/>
              </w:rPr>
              <w:t xml:space="preserve"> </w:t>
            </w:r>
          </w:p>
          <w:p w:rsidR="00252F36" w:rsidRPr="00252F36" w:rsidRDefault="00252F36" w:rsidP="00252F36">
            <w:pPr>
              <w:pStyle w:val="Odstavecseseznamem"/>
              <w:rPr>
                <w:rFonts w:cstheme="minorHAnsi"/>
              </w:rPr>
            </w:pPr>
          </w:p>
          <w:p w:rsidR="002503A6" w:rsidRPr="00252F36" w:rsidRDefault="00252F36" w:rsidP="002503A6">
            <w:pPr>
              <w:pStyle w:val="Odstavecseseznamem"/>
              <w:numPr>
                <w:ilvl w:val="0"/>
                <w:numId w:val="2"/>
              </w:numPr>
            </w:pPr>
            <w:r w:rsidRPr="00252F36">
              <w:rPr>
                <w:rFonts w:cstheme="minorHAnsi"/>
              </w:rPr>
              <w:t>V</w:t>
            </w:r>
            <w:r w:rsidR="002503A6" w:rsidRPr="00252F36">
              <w:rPr>
                <w:rFonts w:cstheme="minorHAnsi"/>
              </w:rPr>
              <w:t xml:space="preserve"> neposlední řadě </w:t>
            </w:r>
            <w:r w:rsidRPr="00252F36">
              <w:rPr>
                <w:rFonts w:cstheme="minorHAnsi"/>
              </w:rPr>
              <w:t>bude</w:t>
            </w:r>
            <w:r w:rsidR="002503A6" w:rsidRPr="00252F36">
              <w:rPr>
                <w:rFonts w:cstheme="minorHAnsi"/>
              </w:rPr>
              <w:t xml:space="preserve"> zahradní koutek </w:t>
            </w:r>
            <w:r w:rsidRPr="00252F36">
              <w:rPr>
                <w:rFonts w:cstheme="minorHAnsi"/>
              </w:rPr>
              <w:t xml:space="preserve">i nadále sloužit </w:t>
            </w:r>
            <w:r w:rsidR="002503A6" w:rsidRPr="00252F36">
              <w:rPr>
                <w:rFonts w:cstheme="minorHAnsi"/>
              </w:rPr>
              <w:t xml:space="preserve">k odpočinku a relaxaci. </w:t>
            </w:r>
          </w:p>
          <w:p w:rsidR="00252F36" w:rsidRDefault="00252F36" w:rsidP="00252F36"/>
          <w:p w:rsidR="002503A6" w:rsidRPr="00252F36" w:rsidRDefault="00BF75DA" w:rsidP="00252F36">
            <w:pPr>
              <w:pStyle w:val="Odstavecseseznamem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 w:rsidRPr="002503A6">
              <w:rPr>
                <w:rFonts w:ascii="Calibri" w:hAnsi="Calibri" w:cs="Calibri"/>
              </w:rPr>
              <w:t xml:space="preserve">Z přírodních materiálů </w:t>
            </w:r>
            <w:r w:rsidR="00252F36">
              <w:rPr>
                <w:rFonts w:ascii="Calibri" w:hAnsi="Calibri" w:cs="Calibri"/>
              </w:rPr>
              <w:t>plánujeme vyrábět dárky či dekorativní předměty</w:t>
            </w:r>
            <w:r w:rsidRPr="002503A6">
              <w:rPr>
                <w:rFonts w:ascii="Calibri" w:hAnsi="Calibri" w:cs="Calibri"/>
              </w:rPr>
              <w:t>, které mohou děti tvořit v hodinách pracovních činností či výtvarné výchovy.</w:t>
            </w:r>
          </w:p>
          <w:p w:rsidR="002503A6" w:rsidRPr="002503A6" w:rsidRDefault="002503A6" w:rsidP="002503A6">
            <w:pPr>
              <w:pStyle w:val="Odstavecseseznamem"/>
              <w:rPr>
                <w:rFonts w:ascii="Calibri" w:hAnsi="Calibri" w:cs="Calibri"/>
              </w:rPr>
            </w:pPr>
          </w:p>
          <w:p w:rsidR="007834D6" w:rsidRPr="00E86B99" w:rsidRDefault="00BF75DA" w:rsidP="00BF75DA">
            <w:pPr>
              <w:pStyle w:val="Odstavecseseznamem"/>
              <w:numPr>
                <w:ilvl w:val="0"/>
                <w:numId w:val="2"/>
              </w:numPr>
            </w:pPr>
            <w:r w:rsidRPr="002503A6">
              <w:rPr>
                <w:rFonts w:ascii="Calibri" w:hAnsi="Calibri" w:cs="Calibri"/>
              </w:rPr>
              <w:t xml:space="preserve"> Nákupem pracovního nářadí a nástrojů je dána dětem příležitost zdokonalit se v manuálních činnostech. Rozvíjí se jejich zručnost a vztah k práci.</w:t>
            </w:r>
          </w:p>
          <w:p w:rsidR="00E86B99" w:rsidRDefault="00E86B99" w:rsidP="00E86B99">
            <w:pPr>
              <w:pStyle w:val="Odstavecseseznamem"/>
            </w:pPr>
          </w:p>
          <w:p w:rsidR="00E86B99" w:rsidRDefault="00E86B99" w:rsidP="00E86B99"/>
        </w:tc>
      </w:tr>
      <w:tr w:rsidR="00E86B99" w:rsidTr="00AD0D68">
        <w:tc>
          <w:tcPr>
            <w:tcW w:w="7072" w:type="dxa"/>
          </w:tcPr>
          <w:p w:rsidR="00E86B99" w:rsidRDefault="004966E2" w:rsidP="004966E2">
            <w:pPr>
              <w:jc w:val="center"/>
              <w:rPr>
                <w:b/>
                <w:color w:val="FF0000"/>
              </w:rPr>
            </w:pPr>
            <w:r w:rsidRPr="004966E2">
              <w:rPr>
                <w:b/>
                <w:color w:val="FF0000"/>
              </w:rPr>
              <w:lastRenderedPageBreak/>
              <w:t>vznik zahradního koutku s jednoduchým betonovým posezením v kombinaci s recyklovanými dřevo plastovými prvky</w:t>
            </w:r>
          </w:p>
          <w:p w:rsidR="004966E2" w:rsidRPr="004966E2" w:rsidRDefault="004966E2" w:rsidP="004966E2">
            <w:pPr>
              <w:jc w:val="center"/>
              <w:rPr>
                <w:b/>
                <w:color w:val="FF0000"/>
              </w:rPr>
            </w:pPr>
          </w:p>
          <w:p w:rsidR="004966E2" w:rsidRDefault="004966E2" w:rsidP="004966E2">
            <w:pPr>
              <w:jc w:val="center"/>
              <w:rPr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BDB9414" wp14:editId="51CC8ABF">
                  <wp:extent cx="1607344" cy="2143125"/>
                  <wp:effectExtent l="0" t="0" r="0" b="0"/>
                  <wp:docPr id="4" name="Obrázek 4" descr="https://img42.rajce.idnes.cz/d4203/18/18445/18445464_1d645263f407d72e685e45339097635d/images/20230421_09504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42.rajce.idnes.cz/d4203/18/18445/18445464_1d645263f407d72e685e45339097635d/images/20230421_09504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078" cy="21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6E2" w:rsidRDefault="004966E2">
            <w:pPr>
              <w:rPr>
                <w:b/>
              </w:rPr>
            </w:pPr>
            <w:r>
              <w:rPr>
                <w:b/>
              </w:rPr>
              <w:t xml:space="preserve">- na stavbu byly použity betonové tvárnice </w:t>
            </w:r>
            <w:proofErr w:type="spellStart"/>
            <w:r>
              <w:rPr>
                <w:b/>
              </w:rPr>
              <w:t>Liapor</w:t>
            </w:r>
            <w:proofErr w:type="spellEnd"/>
            <w:r>
              <w:rPr>
                <w:b/>
              </w:rPr>
              <w:t xml:space="preserve"> v kombinaci s </w:t>
            </w:r>
            <w:proofErr w:type="spellStart"/>
            <w:r>
              <w:rPr>
                <w:b/>
              </w:rPr>
              <w:t>dřevoplastem</w:t>
            </w:r>
            <w:proofErr w:type="spellEnd"/>
          </w:p>
          <w:p w:rsidR="004966E2" w:rsidRDefault="004966E2">
            <w:pPr>
              <w:rPr>
                <w:b/>
              </w:rPr>
            </w:pPr>
          </w:p>
          <w:p w:rsidR="004966E2" w:rsidRPr="007834D6" w:rsidRDefault="004966E2" w:rsidP="004966E2">
            <w:pPr>
              <w:jc w:val="center"/>
              <w:rPr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EF3A62B" wp14:editId="543A7EDC">
                  <wp:extent cx="1864519" cy="2486025"/>
                  <wp:effectExtent l="0" t="0" r="2540" b="0"/>
                  <wp:docPr id="5" name="Obrázek 5" descr="https://img42.rajce.idnes.cz/d4203/18/18445/18445464_1d645263f407d72e685e45339097635d/images/20230511_113038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42.rajce.idnes.cz/d4203/18/18445/18445464_1d645263f407d72e685e45339097635d/images/20230511_113038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0105" cy="249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E86B99" w:rsidRDefault="004966E2" w:rsidP="004966E2">
            <w:pPr>
              <w:jc w:val="center"/>
              <w:rPr>
                <w:b/>
                <w:color w:val="FF0000"/>
              </w:rPr>
            </w:pPr>
            <w:r w:rsidRPr="004966E2">
              <w:rPr>
                <w:b/>
                <w:color w:val="FF0000"/>
              </w:rPr>
              <w:t>vybudování bylinkových, květinových a zeleninových záhonů</w:t>
            </w:r>
          </w:p>
          <w:p w:rsidR="004966E2" w:rsidRPr="004966E2" w:rsidRDefault="004966E2" w:rsidP="004966E2">
            <w:pPr>
              <w:jc w:val="center"/>
              <w:rPr>
                <w:b/>
                <w:color w:val="FF0000"/>
              </w:rPr>
            </w:pPr>
          </w:p>
          <w:p w:rsidR="004966E2" w:rsidRPr="004966E2" w:rsidRDefault="004966E2" w:rsidP="004966E2">
            <w:pPr>
              <w:jc w:val="center"/>
              <w:rPr>
                <w:b/>
                <w:color w:val="FF0000"/>
              </w:rPr>
            </w:pPr>
            <w:r w:rsidRPr="004966E2">
              <w:rPr>
                <w:b/>
                <w:noProof/>
                <w:color w:val="FF0000"/>
                <w:lang w:eastAsia="cs-CZ"/>
              </w:rPr>
              <w:drawing>
                <wp:inline distT="0" distB="0" distL="0" distR="0" wp14:anchorId="6321A373" wp14:editId="1C885157">
                  <wp:extent cx="2717799" cy="2038350"/>
                  <wp:effectExtent l="0" t="0" r="6985" b="0"/>
                  <wp:docPr id="6" name="Obrázek 6" descr="https://img42.rajce.idnes.cz/d4203/18/18445/18445464_1d645263f407d72e685e45339097635d/images/20230511_124839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42.rajce.idnes.cz/d4203/18/18445/18445464_1d645263f407d72e685e45339097635d/images/20230511_124839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95" cy="204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66E2" w:rsidRDefault="004966E2" w:rsidP="004966E2">
            <w:pPr>
              <w:pStyle w:val="Odstavecseseznamem"/>
              <w:jc w:val="center"/>
              <w:rPr>
                <w:b/>
                <w:color w:val="FF0000"/>
              </w:rPr>
            </w:pPr>
          </w:p>
          <w:p w:rsidR="004966E2" w:rsidRDefault="004966E2" w:rsidP="004966E2">
            <w:pPr>
              <w:pStyle w:val="Odstavecseseznamem"/>
              <w:jc w:val="center"/>
              <w:rPr>
                <w:b/>
                <w:color w:val="FF0000"/>
              </w:rPr>
            </w:pPr>
          </w:p>
          <w:p w:rsidR="004966E2" w:rsidRPr="004966E2" w:rsidRDefault="004966E2" w:rsidP="004966E2">
            <w:pPr>
              <w:pStyle w:val="Odstavecseseznamem"/>
              <w:jc w:val="center"/>
              <w:rPr>
                <w:b/>
                <w:color w:val="FF000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4A532EC" wp14:editId="409F6A0A">
                  <wp:extent cx="3581400" cy="2014538"/>
                  <wp:effectExtent l="0" t="0" r="0" b="5080"/>
                  <wp:docPr id="7" name="Obrázek 7" descr="https://img42.rajce.idnes.cz/d4203/18/18445/18445464_1d645263f407d72e685e45339097635d/images/IMG-20230523-WA0003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42.rajce.idnes.cz/d4203/18/18445/18445464_1d645263f407d72e685e45339097635d/images/IMG-20230523-WA0003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4915" cy="201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D3F" w:rsidTr="00AD0D68">
        <w:tc>
          <w:tcPr>
            <w:tcW w:w="7072" w:type="dxa"/>
          </w:tcPr>
          <w:p w:rsidR="00A22D3F" w:rsidRDefault="00A22D3F" w:rsidP="004966E2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4C76832D" wp14:editId="799322D2">
                  <wp:extent cx="2028825" cy="2705100"/>
                  <wp:effectExtent l="0" t="0" r="9525" b="0"/>
                  <wp:docPr id="8" name="Obrázek 8" descr="https://img42.rajce.idnes.cz/d4203/18/18445/18445464_1d645263f407d72e685e45339097635d/images/20230525_122535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42.rajce.idnes.cz/d4203/18/18445/18445464_1d645263f407d72e685e45339097635d/images/20230525_122535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151" cy="270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3F" w:rsidRDefault="00A22D3F" w:rsidP="004966E2">
            <w:pPr>
              <w:jc w:val="center"/>
              <w:rPr>
                <w:b/>
                <w:color w:val="FF0000"/>
              </w:rPr>
            </w:pPr>
          </w:p>
          <w:p w:rsidR="00A22D3F" w:rsidRDefault="00A22D3F" w:rsidP="004966E2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ABCB73" wp14:editId="05A8C9AE">
                  <wp:extent cx="2419350" cy="1815647"/>
                  <wp:effectExtent l="0" t="0" r="0" b="0"/>
                  <wp:docPr id="9" name="Obrázek 9" descr="https://img42.rajce.idnes.cz/d4203/18/18445/18445464_1d645263f407d72e685e45339097635d/thumb/20230525_125911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42.rajce.idnes.cz/d4203/18/18445/18445464_1d645263f407d72e685e45339097635d/thumb/20230525_125911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19350" cy="181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3F" w:rsidRPr="004966E2" w:rsidRDefault="00A22D3F" w:rsidP="004966E2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7072" w:type="dxa"/>
          </w:tcPr>
          <w:p w:rsidR="00A22D3F" w:rsidRDefault="00A22D3F" w:rsidP="004966E2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74DD5F4" wp14:editId="4015BEE4">
                  <wp:extent cx="3286125" cy="2466135"/>
                  <wp:effectExtent l="0" t="0" r="0" b="0"/>
                  <wp:docPr id="10" name="Obrázek 10" descr="https://img42.rajce.idnes.cz/d4203/18/18445/18445464_1d645263f407d72e685e45339097635d/thumb/20230523_114248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42.rajce.idnes.cz/d4203/18/18445/18445464_1d645263f407d72e685e45339097635d/thumb/20230523_114248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D3F" w:rsidRDefault="00A22D3F" w:rsidP="004966E2">
            <w:pPr>
              <w:jc w:val="center"/>
              <w:rPr>
                <w:b/>
                <w:color w:val="FF0000"/>
              </w:rPr>
            </w:pPr>
          </w:p>
          <w:p w:rsidR="00A22D3F" w:rsidRPr="004966E2" w:rsidRDefault="00A22D3F" w:rsidP="004966E2">
            <w:pPr>
              <w:jc w:val="center"/>
              <w:rPr>
                <w:b/>
                <w:color w:val="FF000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D491516" wp14:editId="17BAA1D2">
                  <wp:extent cx="2009775" cy="2679699"/>
                  <wp:effectExtent l="0" t="0" r="0" b="6985"/>
                  <wp:docPr id="11" name="Obrázek 11" descr="https://img42.rajce.idnes.cz/d4203/18/18445/18445464_1d645263f407d72e685e45339097635d/images/20230510_121510.jpg?ver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g42.rajce.idnes.cz/d4203/18/18445/18445464_1d645263f407d72e685e45339097635d/images/20230510_121510.jpg?ver=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11" cy="268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DA3150" w:rsidRDefault="00DA3150"/>
    <w:sectPr w:rsidR="00DA3150" w:rsidSect="005A54B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62E35"/>
    <w:multiLevelType w:val="hybridMultilevel"/>
    <w:tmpl w:val="BAC213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4C3D2B"/>
    <w:multiLevelType w:val="hybridMultilevel"/>
    <w:tmpl w:val="7264D1A6"/>
    <w:lvl w:ilvl="0" w:tplc="D2C68BA2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A044D9"/>
    <w:multiLevelType w:val="hybridMultilevel"/>
    <w:tmpl w:val="0F7EA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4B5"/>
    <w:rsid w:val="00004887"/>
    <w:rsid w:val="002503A6"/>
    <w:rsid w:val="00252F36"/>
    <w:rsid w:val="00420E97"/>
    <w:rsid w:val="004966E2"/>
    <w:rsid w:val="005A54B5"/>
    <w:rsid w:val="007834D6"/>
    <w:rsid w:val="0095794D"/>
    <w:rsid w:val="00A22D3F"/>
    <w:rsid w:val="00AA5B39"/>
    <w:rsid w:val="00AD0D68"/>
    <w:rsid w:val="00B6650B"/>
    <w:rsid w:val="00BF75DA"/>
    <w:rsid w:val="00C137FA"/>
    <w:rsid w:val="00DA3150"/>
    <w:rsid w:val="00DD1250"/>
    <w:rsid w:val="00E86B99"/>
    <w:rsid w:val="00FF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A5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A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54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137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A5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A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54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137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393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Babincová Petra</dc:creator>
  <cp:lastModifiedBy>Babincová Petra</cp:lastModifiedBy>
  <cp:revision>2</cp:revision>
  <cp:lastPrinted>2023-05-29T10:27:00Z</cp:lastPrinted>
  <dcterms:created xsi:type="dcterms:W3CDTF">2023-05-29T10:37:00Z</dcterms:created>
  <dcterms:modified xsi:type="dcterms:W3CDTF">2023-05-29T10:37:00Z</dcterms:modified>
</cp:coreProperties>
</file>